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DF" w:rsidRPr="004C2BD3" w:rsidRDefault="00126ADF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 xml:space="preserve">УТВЕРЖДЁН 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___________________</w:t>
      </w:r>
      <w:r w:rsidR="00320964" w:rsidRPr="004C2BD3">
        <w:rPr>
          <w:rFonts w:ascii="Times New Roman" w:hAnsi="Times New Roman" w:cs="Times New Roman"/>
          <w:b/>
          <w:bCs/>
        </w:rPr>
        <w:t>О.П. Комарова</w:t>
      </w:r>
    </w:p>
    <w:p w:rsidR="00126ADF" w:rsidRPr="004C2BD3" w:rsidRDefault="00320964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«_____»_____________________2015</w:t>
      </w:r>
    </w:p>
    <w:p w:rsidR="00826E10" w:rsidRDefault="00826E10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4C2BD3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4C2BD3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 xml:space="preserve">го муниципального района </w:t>
      </w:r>
      <w:r w:rsidR="00B54F47">
        <w:rPr>
          <w:rFonts w:ascii="Times New Roman" w:hAnsi="Times New Roman" w:cs="Times New Roman"/>
          <w:b/>
          <w:bCs/>
          <w:lang w:eastAsia="ru-RU"/>
        </w:rPr>
        <w:t xml:space="preserve">1 квартал 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>на 2016</w:t>
      </w:r>
      <w:r w:rsidRPr="004C2BD3">
        <w:rPr>
          <w:rFonts w:ascii="Times New Roman" w:hAnsi="Times New Roman" w:cs="Times New Roman"/>
          <w:b/>
          <w:bCs/>
          <w:lang w:eastAsia="ru-RU"/>
        </w:rPr>
        <w:t xml:space="preserve"> год</w:t>
      </w:r>
      <w:r w:rsidR="00B54F47">
        <w:rPr>
          <w:rFonts w:ascii="Times New Roman" w:hAnsi="Times New Roman" w:cs="Times New Roman"/>
          <w:b/>
          <w:bCs/>
          <w:lang w:eastAsia="ru-RU"/>
        </w:rPr>
        <w:t>а</w:t>
      </w:r>
      <w:r w:rsidRPr="004C2BD3">
        <w:rPr>
          <w:rFonts w:ascii="Times New Roman" w:hAnsi="Times New Roman" w:cs="Times New Roman"/>
          <w:b/>
          <w:bCs/>
          <w:lang w:eastAsia="ru-RU"/>
        </w:rPr>
        <w:t>.</w:t>
      </w:r>
    </w:p>
    <w:p w:rsidR="00C442D1" w:rsidRPr="004C2BD3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4C2BD3" w:rsidRDefault="00C442D1" w:rsidP="00035B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4C2BD3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«Дебаты»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4C2BD3" w:rsidRDefault="005B2599" w:rsidP="005B2599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C442D1" w:rsidRPr="004C2BD3" w:rsidRDefault="005B2599" w:rsidP="005B2599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/>
                <w:bCs/>
                <w:lang w:eastAsia="ru-RU"/>
              </w:rPr>
              <w:t>Положение о муниципальном конкурсе «Лучший учитель математики»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чтецов «Живая классика»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4C2BD3" w:rsidRDefault="005B2599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C442D1" w:rsidRPr="004C2BD3" w:rsidRDefault="005B259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/>
              </w:rPr>
              <w:t>Положение о муниципальном конкурсе «Самый умный» для обучающихся 4-х классов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4C2BD3" w:rsidRDefault="005B2599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C442D1" w:rsidRPr="004C2BD3" w:rsidRDefault="00C442D1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проведении </w:t>
            </w:r>
            <w:r w:rsidR="00342FFC" w:rsidRPr="004C2BD3">
              <w:rPr>
                <w:rFonts w:ascii="Times New Roman" w:hAnsi="Times New Roman" w:cs="Times New Roman"/>
                <w:lang w:eastAsia="ru-RU"/>
              </w:rPr>
              <w:t>муниципальной акции «Спорт для всех» по внедрению комплекса ГТО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4C2BD3" w:rsidRDefault="00342FF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25B" w:rsidRPr="004C2BD3" w:rsidTr="008E6A39">
        <w:tc>
          <w:tcPr>
            <w:tcW w:w="633" w:type="dxa"/>
          </w:tcPr>
          <w:p w:rsidR="0080425B" w:rsidRPr="004C2BD3" w:rsidRDefault="004679E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80425B" w:rsidRPr="004C2BD3" w:rsidRDefault="008042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 w:rsidR="00C92E32"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  <w:lang w:eastAsia="ru-RU"/>
              </w:rPr>
              <w:t>муниципальном конкурсе «Компьютерная фантазия» (компьютерная живопись, 2</w:t>
            </w:r>
            <w:r w:rsidRPr="004C2BD3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4C2BD3">
              <w:rPr>
                <w:rFonts w:ascii="Times New Roman" w:hAnsi="Times New Roman" w:cs="Times New Roman"/>
                <w:lang w:eastAsia="ru-RU"/>
              </w:rPr>
              <w:t>, 3</w:t>
            </w:r>
            <w:r w:rsidRPr="004C2BD3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4C2BD3">
              <w:rPr>
                <w:rFonts w:ascii="Times New Roman" w:hAnsi="Times New Roman" w:cs="Times New Roman"/>
                <w:lang w:eastAsia="ru-RU"/>
              </w:rPr>
              <w:t>, графика, коллажи, видеоклипы)</w:t>
            </w:r>
          </w:p>
        </w:tc>
        <w:tc>
          <w:tcPr>
            <w:tcW w:w="1701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701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25B" w:rsidRPr="004C2BD3" w:rsidTr="008E6A39">
        <w:tc>
          <w:tcPr>
            <w:tcW w:w="633" w:type="dxa"/>
          </w:tcPr>
          <w:p w:rsidR="0080425B" w:rsidRPr="004C2BD3" w:rsidRDefault="004679E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80425B" w:rsidRPr="004C2BD3" w:rsidRDefault="008042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 об организации и проведении аттестации руководящих работников образовательных учреждений в 2016 году</w:t>
            </w:r>
          </w:p>
        </w:tc>
        <w:tc>
          <w:tcPr>
            <w:tcW w:w="1701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701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1276" w:type="dxa"/>
          </w:tcPr>
          <w:p w:rsidR="0080425B" w:rsidRPr="004C2BD3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4679E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среди дошкольников «Радуга талантов»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4679E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школьных команд КВН.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4C2BD3" w:rsidRDefault="005B2599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rPr>
          <w:trHeight w:val="406"/>
        </w:trPr>
        <w:tc>
          <w:tcPr>
            <w:tcW w:w="633" w:type="dxa"/>
          </w:tcPr>
          <w:p w:rsidR="00C442D1" w:rsidRPr="004C2BD3" w:rsidRDefault="004679E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70" w:type="dxa"/>
          </w:tcPr>
          <w:p w:rsidR="00C442D1" w:rsidRPr="004C2BD3" w:rsidRDefault="005B2599" w:rsidP="005B2599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lang w:eastAsia="ru-RU"/>
              </w:rPr>
            </w:pPr>
            <w:r w:rsidRPr="004C2BD3">
              <w:rPr>
                <w:rFonts w:ascii="Times New Roman" w:hAnsi="Times New Roman"/>
                <w:bCs/>
                <w:lang w:eastAsia="ru-RU"/>
              </w:rPr>
              <w:t>Положение о  муниципальной олимпиаде школьников 3-4 классов, 5-8 классов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5B2599" w:rsidRPr="004C2BD3" w:rsidRDefault="005B2599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679E5"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Положение о проведении районной ПМПК</w:t>
            </w:r>
          </w:p>
          <w:p w:rsidR="00C442D1" w:rsidRPr="004C2BD3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679E5"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C442D1" w:rsidRPr="004C2BD3" w:rsidRDefault="00C442D1" w:rsidP="008042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Положение о </w:t>
            </w:r>
            <w:r w:rsidR="00C92E32"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="0080425B" w:rsidRPr="004C2BD3">
              <w:rPr>
                <w:rFonts w:ascii="Times New Roman" w:hAnsi="Times New Roman" w:cs="Times New Roman"/>
                <w:lang w:eastAsia="ru-RU"/>
              </w:rPr>
              <w:t>муниципальном конкурсе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виртуальной выставки</w:t>
            </w:r>
            <w:r w:rsidR="0080425B" w:rsidRPr="004C2BD3">
              <w:rPr>
                <w:rFonts w:ascii="Times New Roman" w:hAnsi="Times New Roman" w:cs="Times New Roman"/>
                <w:lang w:eastAsia="ru-RU"/>
              </w:rPr>
              <w:t xml:space="preserve"> рисунков 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на сайтах образовательных организаций </w:t>
            </w:r>
            <w:r w:rsidR="0080425B" w:rsidRPr="004C2BD3">
              <w:rPr>
                <w:rFonts w:ascii="Times New Roman" w:hAnsi="Times New Roman" w:cs="Times New Roman"/>
                <w:lang w:eastAsia="ru-RU"/>
              </w:rPr>
              <w:t>«Моя школа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679E5" w:rsidRPr="004C2B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проведении районного родительского собрания 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679E5" w:rsidRPr="004C2B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«Ученик года».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4C2BD3" w:rsidRDefault="005B259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679E5" w:rsidRPr="004C2B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342FFC" w:rsidRPr="004C2BD3" w:rsidRDefault="00342FFC" w:rsidP="00342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Положение о проведении соревнований по волейболу среди девушек и юношей</w:t>
            </w:r>
          </w:p>
        </w:tc>
        <w:tc>
          <w:tcPr>
            <w:tcW w:w="1701" w:type="dxa"/>
          </w:tcPr>
          <w:p w:rsidR="00342FFC" w:rsidRPr="004C2BD3" w:rsidRDefault="00342FF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342FFC" w:rsidRPr="004C2BD3" w:rsidRDefault="00342FF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342FF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профессиональном конкурсе «Лучший педагог дошкольнойобразовательной организации»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455"/>
        </w:trPr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Положение о муниципальном конкурсе «Безопасное колесо» (совместно с ГИБДД).</w:t>
            </w:r>
          </w:p>
        </w:tc>
        <w:tc>
          <w:tcPr>
            <w:tcW w:w="1701" w:type="dxa"/>
          </w:tcPr>
          <w:p w:rsidR="00342FFC" w:rsidRPr="004C2BD3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395"/>
        </w:trPr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370" w:type="dxa"/>
          </w:tcPr>
          <w:p w:rsidR="00342FFC" w:rsidRPr="004C2BD3" w:rsidRDefault="00342FFC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муниципальной акции «Путь к здоровью через ГТО»</w:t>
            </w:r>
          </w:p>
        </w:tc>
        <w:tc>
          <w:tcPr>
            <w:tcW w:w="1701" w:type="dxa"/>
          </w:tcPr>
          <w:p w:rsidR="00342FFC" w:rsidRPr="004C2BD3" w:rsidRDefault="00342FFC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4C2BD3" w:rsidRDefault="00342FFC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4679E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муниципального слета юнармейцев, посвященного 71 годовщине Великой Победы.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23"/>
        <w:gridCol w:w="805"/>
        <w:gridCol w:w="322"/>
        <w:gridCol w:w="20"/>
        <w:gridCol w:w="1995"/>
        <w:gridCol w:w="344"/>
        <w:gridCol w:w="13"/>
        <w:gridCol w:w="510"/>
        <w:gridCol w:w="17"/>
        <w:gridCol w:w="2530"/>
        <w:gridCol w:w="405"/>
        <w:gridCol w:w="2070"/>
        <w:gridCol w:w="330"/>
        <w:gridCol w:w="1025"/>
      </w:tblGrid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4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5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 (дата,время),место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4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C442D1" w:rsidRPr="004C2BD3" w:rsidTr="00635F16">
        <w:trPr>
          <w:trHeight w:val="2325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C442D1" w:rsidRPr="00F3613C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D80744" w:rsidRPr="00F3613C">
              <w:rPr>
                <w:rFonts w:ascii="Times New Roman" w:hAnsi="Times New Roman" w:cs="Times New Roman"/>
                <w:lang w:eastAsia="ru-RU"/>
              </w:rPr>
              <w:t>Эффективность работы с порталом  дневник.</w:t>
            </w:r>
            <w:r w:rsidR="00D80744" w:rsidRPr="00F3613C">
              <w:rPr>
                <w:rFonts w:ascii="Times New Roman" w:hAnsi="Times New Roman" w:cs="Times New Roman"/>
                <w:lang w:val="en-US" w:eastAsia="ru-RU"/>
              </w:rPr>
              <w:t>ru</w:t>
            </w:r>
            <w:r w:rsidR="00D80744" w:rsidRPr="00F3613C">
              <w:rPr>
                <w:rFonts w:ascii="Times New Roman" w:hAnsi="Times New Roman" w:cs="Times New Roman"/>
                <w:lang w:eastAsia="ru-RU"/>
              </w:rPr>
              <w:t>, корректное ведение сайтов ОУ. Обеспечение информационной открытости и доступности ОУ.</w:t>
            </w:r>
            <w:r w:rsidR="00A26769" w:rsidRPr="00F3613C">
              <w:rPr>
                <w:rFonts w:ascii="Times New Roman" w:hAnsi="Times New Roman" w:cs="Times New Roman"/>
                <w:lang w:eastAsia="ru-RU"/>
              </w:rPr>
              <w:t xml:space="preserve"> Работа с порталом АИС в школах «Зачисление в образовательную организацию».</w:t>
            </w:r>
          </w:p>
          <w:p w:rsidR="00C442D1" w:rsidRPr="00F3613C" w:rsidRDefault="00C442D1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 w:rsidR="00790FFF" w:rsidRPr="00F3613C">
              <w:rPr>
                <w:rFonts w:ascii="Times New Roman" w:hAnsi="Times New Roman" w:cs="Times New Roman"/>
                <w:lang w:eastAsia="ru-RU"/>
              </w:rPr>
              <w:t xml:space="preserve"> Организация работы в ОУ по профилактике дорожно-транспортных происшествий</w:t>
            </w:r>
          </w:p>
        </w:tc>
        <w:tc>
          <w:tcPr>
            <w:tcW w:w="3142" w:type="dxa"/>
            <w:gridSpan w:val="4"/>
          </w:tcPr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 и учреждений дополнительного образования</w:t>
            </w:r>
          </w:p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5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D80744" w:rsidRPr="00F3613C" w:rsidRDefault="00D80744" w:rsidP="0025010E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  <w:p w:rsidR="00790FFF" w:rsidRPr="00F3613C" w:rsidRDefault="00790FFF" w:rsidP="0025010E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4"/>
          </w:tcPr>
          <w:p w:rsidR="00C442D1" w:rsidRPr="00F3613C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4C2BD3" w:rsidTr="00635F16">
        <w:trPr>
          <w:trHeight w:val="517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F3613C" w:rsidRPr="00F3613C" w:rsidRDefault="00C442D1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1.</w:t>
            </w:r>
            <w:r w:rsidR="00F3613C" w:rsidRPr="00F3613C">
              <w:rPr>
                <w:rFonts w:ascii="Times New Roman" w:hAnsi="Times New Roman" w:cs="Times New Roman"/>
                <w:lang w:eastAsia="ru-RU"/>
              </w:rPr>
              <w:t xml:space="preserve"> Реализация образовательными учреждениями закона РФ №-273-ФЗ «Об образовании в Российской Федерации», в части предоставления общедоступного, качественного образования</w:t>
            </w:r>
          </w:p>
          <w:p w:rsidR="00C442D1" w:rsidRPr="00F3613C" w:rsidRDefault="00F3613C" w:rsidP="00F361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="00C442D1" w:rsidRPr="00F3613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3613C">
              <w:rPr>
                <w:rFonts w:ascii="Times New Roman" w:hAnsi="Times New Roman" w:cs="Times New Roman"/>
                <w:lang w:eastAsia="ru-RU"/>
              </w:rPr>
              <w:t>Реализация муниципальных</w:t>
            </w:r>
            <w:r w:rsidR="00C442D1" w:rsidRPr="00F3613C">
              <w:rPr>
                <w:rFonts w:ascii="Times New Roman" w:hAnsi="Times New Roman" w:cs="Times New Roman"/>
                <w:lang w:eastAsia="ru-RU"/>
              </w:rPr>
              <w:t xml:space="preserve"> ведомст</w:t>
            </w:r>
            <w:r w:rsidRPr="00F3613C">
              <w:rPr>
                <w:rFonts w:ascii="Times New Roman" w:hAnsi="Times New Roman" w:cs="Times New Roman"/>
                <w:lang w:eastAsia="ru-RU"/>
              </w:rPr>
              <w:t>венных целевых программ в</w:t>
            </w:r>
            <w:r w:rsidR="00356208" w:rsidRPr="00F3613C">
              <w:rPr>
                <w:rFonts w:ascii="Times New Roman" w:hAnsi="Times New Roman" w:cs="Times New Roman"/>
                <w:lang w:eastAsia="ru-RU"/>
              </w:rPr>
              <w:t xml:space="preserve"> 2016</w:t>
            </w:r>
            <w:r w:rsidR="00C442D1" w:rsidRPr="00F3613C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Pr="00F3613C">
              <w:rPr>
                <w:rFonts w:ascii="Times New Roman" w:hAnsi="Times New Roman" w:cs="Times New Roman"/>
                <w:lang w:eastAsia="ru-RU"/>
              </w:rPr>
              <w:t>у</w:t>
            </w:r>
            <w:r w:rsidR="00C442D1" w:rsidRPr="00F3613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42" w:type="dxa"/>
            <w:gridSpan w:val="4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5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442D1" w:rsidRPr="00F3613C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B73D8A" w:rsidRPr="00F3613C" w:rsidRDefault="00391638" w:rsidP="00B73D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635F16">
        <w:trPr>
          <w:trHeight w:val="546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C442D1" w:rsidRPr="0057214C" w:rsidRDefault="00DA333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1</w:t>
            </w:r>
            <w:r w:rsidR="00C442D1" w:rsidRPr="0057214C">
              <w:rPr>
                <w:rFonts w:ascii="Times New Roman" w:hAnsi="Times New Roman" w:cs="Times New Roman"/>
                <w:lang w:eastAsia="ru-RU"/>
              </w:rPr>
              <w:t xml:space="preserve">.  </w:t>
            </w:r>
            <w:r w:rsidR="00F3613C" w:rsidRPr="0057214C">
              <w:rPr>
                <w:rFonts w:ascii="Times New Roman" w:hAnsi="Times New Roman" w:cs="Times New Roman"/>
                <w:lang w:eastAsia="ru-RU"/>
              </w:rPr>
              <w:t xml:space="preserve">О ходе реализации концепции развития дополнительного образования </w:t>
            </w:r>
          </w:p>
          <w:p w:rsidR="00C442D1" w:rsidRPr="0057214C" w:rsidRDefault="00391638" w:rsidP="00F3613C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2.</w:t>
            </w:r>
            <w:r w:rsidR="00F3613C" w:rsidRPr="0057214C">
              <w:rPr>
                <w:rFonts w:ascii="Times New Roman" w:eastAsia="Times New Roman" w:hAnsi="Times New Roman"/>
                <w:lang w:val="be-BY" w:eastAsia="ru-RU"/>
              </w:rPr>
              <w:t>Деятельность методической службы и администрации образовательного учреждения по организации качественного образования обучающихся и воспитанников</w:t>
            </w:r>
          </w:p>
          <w:p w:rsidR="0057214C" w:rsidRPr="004C2BD3" w:rsidRDefault="0057214C" w:rsidP="00F3613C">
            <w:pPr>
              <w:spacing w:after="0" w:line="240" w:lineRule="auto"/>
              <w:rPr>
                <w:rFonts w:ascii="Times New Roman" w:hAnsi="Times New Roman"/>
                <w:color w:val="FF0000"/>
                <w:lang w:val="be-BY" w:eastAsia="ru-RU"/>
              </w:rPr>
            </w:pPr>
            <w:r w:rsidRPr="0057214C">
              <w:rPr>
                <w:rFonts w:ascii="Times New Roman" w:eastAsia="Times New Roman" w:hAnsi="Times New Roman"/>
                <w:lang w:val="be-BY" w:eastAsia="ru-RU"/>
              </w:rPr>
              <w:t xml:space="preserve">3. Соблюдение санитарно-эпидемиологических требований к организации питания обучающихся и </w:t>
            </w:r>
            <w:r w:rsidRPr="0057214C">
              <w:rPr>
                <w:rFonts w:ascii="Times New Roman" w:eastAsia="Times New Roman" w:hAnsi="Times New Roman"/>
                <w:lang w:val="be-BY" w:eastAsia="ru-RU"/>
              </w:rPr>
              <w:lastRenderedPageBreak/>
              <w:t>воспитанников</w:t>
            </w:r>
          </w:p>
        </w:tc>
        <w:tc>
          <w:tcPr>
            <w:tcW w:w="3142" w:type="dxa"/>
            <w:gridSpan w:val="4"/>
          </w:tcPr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lastRenderedPageBreak/>
              <w:t>Начальник отдела образования</w:t>
            </w:r>
          </w:p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5"/>
          </w:tcPr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214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3613C" w:rsidRPr="0057214C" w:rsidRDefault="00F3613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391638" w:rsidRPr="0057214C" w:rsidRDefault="0039163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C442D1" w:rsidRPr="0057214C" w:rsidRDefault="0057214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57214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>
        <w:trPr>
          <w:trHeight w:val="370"/>
        </w:trPr>
        <w:tc>
          <w:tcPr>
            <w:tcW w:w="15465" w:type="dxa"/>
            <w:gridSpan w:val="15"/>
          </w:tcPr>
          <w:p w:rsidR="00C442D1" w:rsidRPr="00F3613C" w:rsidRDefault="00C442D1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Заседания </w:t>
            </w:r>
            <w:r w:rsidR="005C31C8"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клуба </w:t>
            </w:r>
            <w:r w:rsidR="004C2BD3"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Директоров</w:t>
            </w:r>
          </w:p>
        </w:tc>
      </w:tr>
      <w:tr w:rsidR="00C442D1" w:rsidRPr="004C2BD3" w:rsidTr="001D1E28">
        <w:trPr>
          <w:trHeight w:val="854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C442D1" w:rsidRPr="00F3613C" w:rsidRDefault="0007348A" w:rsidP="005C31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Возможности р</w:t>
            </w:r>
            <w:r w:rsidR="00F3613C" w:rsidRPr="00F3613C">
              <w:rPr>
                <w:rFonts w:ascii="Times New Roman" w:hAnsi="Times New Roman" w:cs="Times New Roman"/>
                <w:lang w:eastAsia="ru-RU"/>
              </w:rPr>
              <w:t>еализация концепции</w:t>
            </w:r>
            <w:r w:rsidR="005C31C8" w:rsidRPr="00F3613C">
              <w:rPr>
                <w:rFonts w:ascii="Times New Roman" w:hAnsi="Times New Roman" w:cs="Times New Roman"/>
                <w:lang w:eastAsia="ru-RU"/>
              </w:rPr>
              <w:t xml:space="preserve"> развития дополнительного образования в сельских образовательных организациях</w:t>
            </w:r>
          </w:p>
        </w:tc>
        <w:tc>
          <w:tcPr>
            <w:tcW w:w="3142" w:type="dxa"/>
            <w:gridSpan w:val="4"/>
          </w:tcPr>
          <w:p w:rsidR="00C442D1" w:rsidRPr="00F3613C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5C31C8" w:rsidRPr="00F3613C">
              <w:rPr>
                <w:rFonts w:ascii="Times New Roman" w:hAnsi="Times New Roman" w:cs="Times New Roman"/>
                <w:lang w:eastAsia="ru-RU"/>
              </w:rPr>
              <w:t>обще</w:t>
            </w:r>
            <w:r w:rsidRPr="00F3613C">
              <w:rPr>
                <w:rFonts w:ascii="Times New Roman" w:hAnsi="Times New Roman" w:cs="Times New Roman"/>
                <w:lang w:eastAsia="ru-RU"/>
              </w:rPr>
              <w:t>образовательных учреждений</w:t>
            </w:r>
          </w:p>
        </w:tc>
        <w:tc>
          <w:tcPr>
            <w:tcW w:w="3414" w:type="dxa"/>
            <w:gridSpan w:val="5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с.</w:t>
            </w:r>
            <w:r w:rsidR="005C31C8" w:rsidRPr="00F3613C">
              <w:rPr>
                <w:rFonts w:ascii="Times New Roman" w:hAnsi="Times New Roman" w:cs="Times New Roman"/>
                <w:lang w:eastAsia="ru-RU"/>
              </w:rPr>
              <w:t>Воскресеновка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442D1" w:rsidRPr="00F3613C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4C2BD3" w:rsidRPr="004C2BD3">
        <w:trPr>
          <w:trHeight w:val="328"/>
        </w:trPr>
        <w:tc>
          <w:tcPr>
            <w:tcW w:w="15465" w:type="dxa"/>
            <w:gridSpan w:val="15"/>
          </w:tcPr>
          <w:p w:rsidR="004C2BD3" w:rsidRDefault="004C2BD3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Совещанияс заместителя директоров по учебно-воспитательной и воспитательной работе</w:t>
            </w:r>
          </w:p>
        </w:tc>
      </w:tr>
      <w:tr w:rsidR="007821C2" w:rsidRPr="004C2BD3" w:rsidTr="006D178E">
        <w:trPr>
          <w:trHeight w:val="814"/>
        </w:trPr>
        <w:tc>
          <w:tcPr>
            <w:tcW w:w="556" w:type="dxa"/>
          </w:tcPr>
          <w:p w:rsidR="007821C2" w:rsidRPr="004C2BD3" w:rsidRDefault="0027496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821C2" w:rsidRPr="004C2BD3" w:rsidRDefault="00646E55" w:rsidP="007821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2BD3">
              <w:rPr>
                <w:rFonts w:ascii="Times New Roman" w:hAnsi="Times New Roman"/>
                <w:lang w:eastAsia="ru-RU"/>
              </w:rPr>
              <w:t>Внутришкольный контроль в условиях реализации ФГОС.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405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Индивидуальные консультации</w:t>
            </w:r>
          </w:p>
        </w:tc>
      </w:tr>
      <w:tr w:rsidR="007821C2" w:rsidRPr="004C2BD3" w:rsidTr="00635F16">
        <w:trPr>
          <w:trHeight w:val="90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1. Нормативно-правовое обеспечение введения ФГОС ООО. </w:t>
            </w:r>
          </w:p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2. Особенности выбора учебников и УМК в соответствии с требованиями ФГОС ООО и нового законодательства в сфере образования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со стажем до 5 лет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268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7821C2" w:rsidRPr="004C2BD3" w:rsidTr="00635F16">
        <w:trPr>
          <w:trHeight w:val="976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CF18BF" w:rsidRPr="004C2BD3" w:rsidRDefault="00CF18BF" w:rsidP="00CF18BF">
            <w:pPr>
              <w:spacing w:after="0" w:line="240" w:lineRule="auto"/>
              <w:ind w:firstLine="47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1. Выполнение закона  «Об образовании в РФ» в рамках предоставления услуг дошкольного образования.</w:t>
            </w:r>
          </w:p>
          <w:p w:rsidR="007821C2" w:rsidRPr="004C2BD3" w:rsidRDefault="00CF18BF" w:rsidP="00CF18BF">
            <w:pPr>
              <w:spacing w:after="0" w:line="240" w:lineRule="auto"/>
              <w:ind w:firstLine="47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2. Мониторинг реализации программы развития ДОУ.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287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7821C2" w:rsidRPr="004C2BD3" w:rsidTr="003B1EEB">
        <w:trPr>
          <w:trHeight w:val="85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821C2" w:rsidRPr="004C2BD3" w:rsidRDefault="007821C2" w:rsidP="008F315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2BD3">
              <w:rPr>
                <w:rFonts w:ascii="Times New Roman" w:eastAsia="Times New Roman" w:hAnsi="Times New Roman"/>
                <w:lang w:eastAsia="ru-RU"/>
              </w:rPr>
              <w:t>Методическая работа - основа формирования педагогической деятельности и создания инновационной образовательной среды.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D178E">
        <w:trPr>
          <w:trHeight w:val="375"/>
        </w:trPr>
        <w:tc>
          <w:tcPr>
            <w:tcW w:w="15465" w:type="dxa"/>
            <w:gridSpan w:val="15"/>
          </w:tcPr>
          <w:p w:rsidR="007821C2" w:rsidRPr="004C2BD3" w:rsidRDefault="007821C2" w:rsidP="003B1EEB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по работе отдела образования  с образовательными организациями</w:t>
            </w:r>
          </w:p>
        </w:tc>
      </w:tr>
      <w:tr w:rsidR="007821C2" w:rsidRPr="004C2BD3" w:rsidTr="003B1EEB">
        <w:trPr>
          <w:trHeight w:val="517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Собеседование с руководителями :</w:t>
            </w:r>
            <w:r w:rsidRPr="004C2BD3">
              <w:rPr>
                <w:rFonts w:ascii="Times New Roman" w:hAnsi="Times New Roman" w:cs="Times New Roman"/>
                <w:lang w:eastAsia="ru-RU"/>
              </w:rPr>
              <w:br/>
              <w:t xml:space="preserve">-  по итогам учебно-воспитательной деятельности образовательных учреждений  за 1 полугодие 2015-2016 учебного года ( справка по итогам собеседования).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         -</w:t>
            </w:r>
          </w:p>
        </w:tc>
      </w:tr>
      <w:tr w:rsidR="007821C2" w:rsidRPr="004C2BD3" w:rsidTr="003B1EEB">
        <w:trPr>
          <w:trHeight w:val="517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Подготов</w:t>
            </w:r>
            <w:r w:rsidR="003B1EEB">
              <w:rPr>
                <w:rFonts w:ascii="Times New Roman" w:hAnsi="Times New Roman" w:cs="Times New Roman"/>
                <w:lang w:eastAsia="ru-RU"/>
              </w:rPr>
              <w:t>ка нормативной базы  по ЕГЭ, ОГЭ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средних школ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517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Организация и проведение психолого-медико-педагогической комиссии (ПМПК) в школах (по графику).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4C2BD3" w:rsidRDefault="007821C2" w:rsidP="00B54F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март-апрель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6"/>
        </w:trPr>
        <w:tc>
          <w:tcPr>
            <w:tcW w:w="15465" w:type="dxa"/>
            <w:gridSpan w:val="15"/>
          </w:tcPr>
          <w:p w:rsidR="007821C2" w:rsidRPr="001F00F6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00F6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7821C2" w:rsidRPr="004C2BD3" w:rsidTr="00482C32">
        <w:trPr>
          <w:trHeight w:val="1609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5C40B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0" w:type="dxa"/>
            <w:gridSpan w:val="3"/>
          </w:tcPr>
          <w:p w:rsidR="00B15C7E" w:rsidRPr="00635F16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>1.</w:t>
            </w:r>
            <w:r w:rsidR="00B15C7E" w:rsidRPr="00635F16">
              <w:rPr>
                <w:rFonts w:ascii="Times New Roman" w:hAnsi="Times New Roman" w:cs="Times New Roman"/>
                <w:lang w:eastAsia="ru-RU"/>
              </w:rPr>
              <w:t>Организация работы в школе по гражданско-патриотическому воспитанию обучающихся</w:t>
            </w:r>
          </w:p>
          <w:p w:rsidR="006904DE" w:rsidRPr="00635F16" w:rsidRDefault="007821C2" w:rsidP="006904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635F16" w:rsidRPr="00635F16">
              <w:rPr>
                <w:rFonts w:ascii="Times New Roman" w:hAnsi="Times New Roman" w:cs="Times New Roman"/>
                <w:lang w:eastAsia="ru-RU"/>
              </w:rPr>
              <w:t>Организация работы в ОУ по профилактике дорожно-транспортных происшествий</w:t>
            </w:r>
          </w:p>
          <w:p w:rsidR="007821C2" w:rsidRPr="00635F16" w:rsidRDefault="007821C2" w:rsidP="00635F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635F16" w:rsidRPr="00635F16">
              <w:rPr>
                <w:rFonts w:ascii="Times New Roman" w:hAnsi="Times New Roman" w:cs="Times New Roman"/>
                <w:lang w:eastAsia="ru-RU"/>
              </w:rPr>
              <w:t>Организация предоставления услуг дошкольного образования в ДОУ</w:t>
            </w:r>
          </w:p>
        </w:tc>
        <w:tc>
          <w:tcPr>
            <w:tcW w:w="2359" w:type="dxa"/>
            <w:gridSpan w:val="3"/>
          </w:tcPr>
          <w:p w:rsidR="007821C2" w:rsidRPr="00482C32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работе, классные руководители</w:t>
            </w:r>
          </w:p>
        </w:tc>
        <w:tc>
          <w:tcPr>
            <w:tcW w:w="3475" w:type="dxa"/>
            <w:gridSpan w:val="5"/>
          </w:tcPr>
          <w:p w:rsidR="00AE0A12" w:rsidRPr="00635F16" w:rsidRDefault="00AE0A1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35F16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70" w:type="dxa"/>
          </w:tcPr>
          <w:p w:rsidR="00B15C7E" w:rsidRPr="00635F16" w:rsidRDefault="00B15C7E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635F16" w:rsidRPr="00635F16" w:rsidRDefault="00635F1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  <w:p w:rsidR="00635F16" w:rsidRPr="00635F16" w:rsidRDefault="00635F1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557"/>
        </w:trPr>
        <w:tc>
          <w:tcPr>
            <w:tcW w:w="556" w:type="dxa"/>
          </w:tcPr>
          <w:p w:rsidR="007821C2" w:rsidRPr="004C2BD3" w:rsidRDefault="005C40B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3"/>
          </w:tcPr>
          <w:p w:rsidR="007821C2" w:rsidRPr="00635F16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352B00" w:rsidRPr="00635F16">
              <w:rPr>
                <w:rFonts w:ascii="Times New Roman" w:hAnsi="Times New Roman" w:cs="Times New Roman"/>
                <w:lang w:eastAsia="ru-RU"/>
              </w:rPr>
              <w:t xml:space="preserve">Реализация Концепции дополнительного образования в образовательных учреждениях. </w:t>
            </w:r>
          </w:p>
          <w:p w:rsidR="00054EC2" w:rsidRPr="0057214C" w:rsidRDefault="00054EC2" w:rsidP="00054EC2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57214C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 w:rsidRPr="0057214C">
              <w:rPr>
                <w:rFonts w:ascii="Times New Roman" w:eastAsia="Times New Roman" w:hAnsi="Times New Roman"/>
                <w:lang w:val="be-BY" w:eastAsia="ru-RU"/>
              </w:rPr>
              <w:t xml:space="preserve"> Деятельность методической службы и администрации образовательного учреждения по организации качественного образования обучающихся и воспитанников</w:t>
            </w:r>
          </w:p>
          <w:p w:rsidR="005C31C8" w:rsidRPr="004C2BD3" w:rsidRDefault="00054EC2" w:rsidP="00D3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7214C">
              <w:rPr>
                <w:rFonts w:ascii="Times New Roman" w:eastAsia="Times New Roman" w:hAnsi="Times New Roman"/>
                <w:lang w:val="be-BY" w:eastAsia="ru-RU"/>
              </w:rPr>
              <w:t>3. Соблюдение санитарно-эпидемиологических требований к организации питания обучающихся и воспитанников</w:t>
            </w:r>
          </w:p>
        </w:tc>
        <w:tc>
          <w:tcPr>
            <w:tcW w:w="2359" w:type="dxa"/>
            <w:gridSpan w:val="3"/>
          </w:tcPr>
          <w:p w:rsidR="007821C2" w:rsidRPr="00054EC2" w:rsidRDefault="007821C2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EC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</w:t>
            </w:r>
          </w:p>
          <w:p w:rsidR="007821C2" w:rsidRPr="004C2BD3" w:rsidRDefault="007821C2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54EC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работе.</w:t>
            </w:r>
          </w:p>
        </w:tc>
        <w:tc>
          <w:tcPr>
            <w:tcW w:w="3475" w:type="dxa"/>
            <w:gridSpan w:val="5"/>
          </w:tcPr>
          <w:p w:rsidR="00635F16" w:rsidRPr="00635F16" w:rsidRDefault="00635F16" w:rsidP="00C86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35F16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7821C2" w:rsidRPr="004C2BD3" w:rsidRDefault="007821C2" w:rsidP="00635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70" w:type="dxa"/>
          </w:tcPr>
          <w:p w:rsidR="00635F16" w:rsidRPr="00635F16" w:rsidRDefault="00635F1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F16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7821C2" w:rsidRPr="000057CD" w:rsidRDefault="00054E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7CD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0057CD" w:rsidRDefault="00054E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7CD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74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7821C2" w:rsidRPr="004C2BD3" w:rsidTr="00635F16">
        <w:trPr>
          <w:trHeight w:val="98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/>
              </w:rPr>
              <w:t>Семинар «Федеральный государственный стандарт образования детей с ОВЗ и детей с интеллектуальными нарушениями. Особенности адаптированных образовательных программ. Организация  коррекционной работы в ОО».</w:t>
            </w:r>
          </w:p>
        </w:tc>
        <w:tc>
          <w:tcPr>
            <w:tcW w:w="288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47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с.Ленинское,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E5346F">
        <w:trPr>
          <w:trHeight w:val="378"/>
        </w:trPr>
        <w:tc>
          <w:tcPr>
            <w:tcW w:w="15465" w:type="dxa"/>
            <w:gridSpan w:val="15"/>
          </w:tcPr>
          <w:p w:rsidR="007821C2" w:rsidRPr="004C2BD3" w:rsidRDefault="007821C2" w:rsidP="00E5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Школа молодого педагога</w:t>
            </w:r>
          </w:p>
        </w:tc>
      </w:tr>
      <w:tr w:rsidR="007821C2" w:rsidRPr="004C2BD3" w:rsidTr="00635F16">
        <w:trPr>
          <w:trHeight w:val="879"/>
        </w:trPr>
        <w:tc>
          <w:tcPr>
            <w:tcW w:w="556" w:type="dxa"/>
          </w:tcPr>
          <w:p w:rsidR="007821C2" w:rsidRPr="004C2BD3" w:rsidRDefault="005C40B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5E4A66">
            <w:pPr>
              <w:spacing w:line="240" w:lineRule="auto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Заседание ШМП «Метод проектов как средство разработки и внедрения педагогических инноваций в образовательный процесс»</w:t>
            </w:r>
          </w:p>
        </w:tc>
        <w:tc>
          <w:tcPr>
            <w:tcW w:w="2882" w:type="dxa"/>
            <w:gridSpan w:val="5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2"/>
          </w:tcPr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4C2BD3"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654"/>
        </w:trPr>
        <w:tc>
          <w:tcPr>
            <w:tcW w:w="556" w:type="dxa"/>
          </w:tcPr>
          <w:p w:rsidR="007821C2" w:rsidRPr="004C2BD3" w:rsidRDefault="005C40B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3"/>
            <w:shd w:val="clear" w:color="auto" w:fill="auto"/>
          </w:tcPr>
          <w:p w:rsidR="007821C2" w:rsidRPr="004C2BD3" w:rsidRDefault="007821C2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Конкурс «Моя методическая копилка»</w:t>
            </w:r>
          </w:p>
          <w:p w:rsidR="007821C2" w:rsidRPr="004C2BD3" w:rsidRDefault="007821C2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Конкурс «Портфолио молодого педагога»</w:t>
            </w:r>
          </w:p>
          <w:p w:rsidR="007821C2" w:rsidRPr="004C2BD3" w:rsidRDefault="007821C2" w:rsidP="005E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82" w:type="dxa"/>
            <w:gridSpan w:val="5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2"/>
          </w:tcPr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9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Мероприятия с детьми и подростками</w:t>
            </w:r>
          </w:p>
        </w:tc>
      </w:tr>
      <w:tr w:rsidR="007821C2" w:rsidRPr="004C2BD3" w:rsidTr="00635F16">
        <w:trPr>
          <w:trHeight w:val="70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Участие в </w:t>
            </w:r>
            <w:r w:rsidRPr="004C2BD3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туре Всероссийской олимпиады школьников.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Победители и призеры муниципальной олимпиады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г.Биробиджан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70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Муниципальные соревнования по шахматам в рамках районной спартакиады школьников.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с.Ленинское, МОУСОШ с.Ленинское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54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Муниципальные соревнования по баскетболу в рамках спартакиады школьников.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Команды основных и средних школ района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МКОУСОШ с.Ленинское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42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тур  игры  «Дебаты».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Команды средних школ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9E65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42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4"/>
          </w:tcPr>
          <w:p w:rsidR="007821C2" w:rsidRPr="004C2BD3" w:rsidRDefault="00FD569D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Заочный м</w:t>
            </w:r>
            <w:r w:rsidR="007821C2" w:rsidRPr="004C2BD3">
              <w:rPr>
                <w:rFonts w:ascii="Times New Roman" w:hAnsi="Times New Roman" w:cs="Times New Roman"/>
                <w:lang w:eastAsia="ru-RU"/>
              </w:rPr>
              <w:t>униципальный конкурс «Компьютерная фантазия» (компьютерная живопись, 2</w:t>
            </w:r>
            <w:r w:rsidR="007821C2" w:rsidRPr="004C2BD3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="007821C2" w:rsidRPr="004C2BD3">
              <w:rPr>
                <w:rFonts w:ascii="Times New Roman" w:hAnsi="Times New Roman" w:cs="Times New Roman"/>
                <w:lang w:eastAsia="ru-RU"/>
              </w:rPr>
              <w:t>, 3</w:t>
            </w:r>
            <w:r w:rsidR="007821C2" w:rsidRPr="004C2BD3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="007821C2" w:rsidRPr="004C2BD3">
              <w:rPr>
                <w:rFonts w:ascii="Times New Roman" w:hAnsi="Times New Roman" w:cs="Times New Roman"/>
                <w:lang w:eastAsia="ru-RU"/>
              </w:rPr>
              <w:t>, графика, коллажи, видеоклипы)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7821C2" w:rsidRPr="004C2BD3" w:rsidRDefault="007821C2" w:rsidP="00B732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B7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42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конкурс «Самый умный» для обучающихся 4-х классов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4-х классов</w:t>
            </w:r>
          </w:p>
        </w:tc>
        <w:tc>
          <w:tcPr>
            <w:tcW w:w="2530" w:type="dxa"/>
          </w:tcPr>
          <w:p w:rsidR="007821C2" w:rsidRPr="004C2BD3" w:rsidRDefault="00CF511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  <w:r w:rsidR="007821C2" w:rsidRPr="004C2BD3">
              <w:rPr>
                <w:rFonts w:ascii="Times New Roman" w:hAnsi="Times New Roman" w:cs="Times New Roman"/>
                <w:lang w:eastAsia="ru-RU"/>
              </w:rPr>
              <w:t>с.Ленинское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42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Муниципальные соревнования по волейболу среди девушек и юношей в рамках спартакиады школьников.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Команды девушек и юношей основных и средних школ района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МКОУСОШ с.Ленинское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42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9E65E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Муниципальная акция «Спорт для всех» по внедрению комплекса ГТО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7821C2" w:rsidRPr="004C2BD3" w:rsidRDefault="007821C2" w:rsidP="009E65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420"/>
        </w:trPr>
        <w:tc>
          <w:tcPr>
            <w:tcW w:w="556" w:type="dxa"/>
          </w:tcPr>
          <w:p w:rsidR="007821C2" w:rsidRPr="004C2BD3" w:rsidRDefault="00482C3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gridSpan w:val="4"/>
          </w:tcPr>
          <w:p w:rsidR="007821C2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Заочный </w:t>
            </w:r>
            <w:r w:rsidR="00FD569D">
              <w:rPr>
                <w:rFonts w:ascii="Times New Roman" w:hAnsi="Times New Roman" w:cs="Times New Roman"/>
                <w:lang w:eastAsia="ru-RU"/>
              </w:rPr>
              <w:t>м</w:t>
            </w:r>
            <w:r w:rsidR="007821C2" w:rsidRPr="004C2BD3">
              <w:rPr>
                <w:rFonts w:ascii="Times New Roman" w:hAnsi="Times New Roman" w:cs="Times New Roman"/>
                <w:lang w:eastAsia="ru-RU"/>
              </w:rPr>
              <w:t>униципальный конкурс виртуальной выставки рисунков  на сайтах образовательных организаций «Моя школа»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7821C2" w:rsidRPr="004C2BD3" w:rsidRDefault="007821C2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5B2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7821C2" w:rsidRPr="004C2BD3" w:rsidRDefault="007821C2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7821C2" w:rsidRPr="004C2BD3" w:rsidRDefault="007821C2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50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82C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Муниципальна</w:t>
            </w:r>
            <w:r w:rsidR="0055494A">
              <w:rPr>
                <w:rFonts w:ascii="Times New Roman" w:hAnsi="Times New Roman" w:cs="Times New Roman"/>
                <w:lang w:eastAsia="ru-RU"/>
              </w:rPr>
              <w:t>я олимпиада школьников (3-4; 5-6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классы) «Интеллектуальный марафон».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7821C2" w:rsidRPr="004C2BD3" w:rsidRDefault="0055494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Обучающиеся  3,4,5,6</w:t>
            </w:r>
            <w:r w:rsidR="007821C2" w:rsidRPr="004C2BD3">
              <w:rPr>
                <w:rFonts w:ascii="Times New Roman" w:hAnsi="Times New Roman" w:cs="Times New Roman"/>
                <w:lang w:eastAsia="ru-RU"/>
              </w:rPr>
              <w:t xml:space="preserve"> классов школ района</w:t>
            </w:r>
          </w:p>
        </w:tc>
        <w:tc>
          <w:tcPr>
            <w:tcW w:w="2530" w:type="dxa"/>
          </w:tcPr>
          <w:p w:rsidR="007821C2" w:rsidRPr="004C2BD3" w:rsidRDefault="007821C2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Базовые образовательные учреждения </w:t>
            </w:r>
          </w:p>
          <w:p w:rsidR="007821C2" w:rsidRPr="004C2BD3" w:rsidRDefault="007821C2" w:rsidP="00410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50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82C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Научно-практическая конференция  младших школьников «Юный исследователь».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2-4 классов школ района</w:t>
            </w:r>
          </w:p>
        </w:tc>
        <w:tc>
          <w:tcPr>
            <w:tcW w:w="2530" w:type="dxa"/>
          </w:tcPr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МКОУНОШ с. Ленинское</w:t>
            </w:r>
          </w:p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50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482C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4"/>
          </w:tcPr>
          <w:p w:rsidR="007821C2" w:rsidRPr="004C2BD3" w:rsidRDefault="006904DE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Неделя книги «И сквозь века и поколенья»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50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482C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Муниципальные соревнования «Президентские состязания» и «Президентские спортивные игры».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Школьные команды основных и средних школ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МКОУСОШ с.Ленинское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4C2BD3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4C2BD3">
        <w:rPr>
          <w:rFonts w:ascii="Times New Roman" w:hAnsi="Times New Roman" w:cs="Times New Roman"/>
          <w:lang w:eastAsia="ru-RU"/>
        </w:rPr>
        <w:t>Начальник отдела образования                                                                                                                                                                           И.А. Леонтьева</w:t>
      </w:r>
    </w:p>
    <w:p w:rsidR="00C442D1" w:rsidRPr="004C2BD3" w:rsidRDefault="00C442D1" w:rsidP="00035B52">
      <w:pPr>
        <w:spacing w:line="240" w:lineRule="auto"/>
      </w:pPr>
    </w:p>
    <w:sectPr w:rsidR="00C442D1" w:rsidRPr="004C2BD3" w:rsidSect="0007348A">
      <w:footerReference w:type="default" r:id="rId8"/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E0" w:rsidRDefault="00165BE0" w:rsidP="00126ADF">
      <w:pPr>
        <w:spacing w:after="0" w:line="240" w:lineRule="auto"/>
      </w:pPr>
      <w:r>
        <w:separator/>
      </w:r>
    </w:p>
  </w:endnote>
  <w:endnote w:type="continuationSeparator" w:id="1">
    <w:p w:rsidR="00165BE0" w:rsidRDefault="00165BE0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47" w:rsidRDefault="00B54F47">
    <w:pPr>
      <w:pStyle w:val="a8"/>
      <w:jc w:val="right"/>
    </w:pPr>
    <w:fldSimple w:instr=" PAGE   \* MERGEFORMAT ">
      <w:r w:rsidR="008B029C">
        <w:rPr>
          <w:noProof/>
        </w:rPr>
        <w:t>1</w:t>
      </w:r>
    </w:fldSimple>
  </w:p>
  <w:p w:rsidR="00B54F47" w:rsidRDefault="00B54F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E0" w:rsidRDefault="00165BE0" w:rsidP="00126ADF">
      <w:pPr>
        <w:spacing w:after="0" w:line="240" w:lineRule="auto"/>
      </w:pPr>
      <w:r>
        <w:separator/>
      </w:r>
    </w:p>
  </w:footnote>
  <w:footnote w:type="continuationSeparator" w:id="1">
    <w:p w:rsidR="00165BE0" w:rsidRDefault="00165BE0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35B52"/>
    <w:rsid w:val="00041F4F"/>
    <w:rsid w:val="00047347"/>
    <w:rsid w:val="00047DD2"/>
    <w:rsid w:val="00054EC2"/>
    <w:rsid w:val="00066BB8"/>
    <w:rsid w:val="00072FA8"/>
    <w:rsid w:val="0007348A"/>
    <w:rsid w:val="0009078E"/>
    <w:rsid w:val="0009115F"/>
    <w:rsid w:val="000A36C1"/>
    <w:rsid w:val="000A645F"/>
    <w:rsid w:val="000A6D90"/>
    <w:rsid w:val="000B6AD1"/>
    <w:rsid w:val="000B7D82"/>
    <w:rsid w:val="000C090A"/>
    <w:rsid w:val="000F50FC"/>
    <w:rsid w:val="00106557"/>
    <w:rsid w:val="00106A5D"/>
    <w:rsid w:val="00112C17"/>
    <w:rsid w:val="00126ADF"/>
    <w:rsid w:val="00127051"/>
    <w:rsid w:val="00131D10"/>
    <w:rsid w:val="001338BC"/>
    <w:rsid w:val="00134ED8"/>
    <w:rsid w:val="00165BE0"/>
    <w:rsid w:val="00172A23"/>
    <w:rsid w:val="001A117D"/>
    <w:rsid w:val="001D1E28"/>
    <w:rsid w:val="001D738A"/>
    <w:rsid w:val="001F00F6"/>
    <w:rsid w:val="0025010E"/>
    <w:rsid w:val="00253CB0"/>
    <w:rsid w:val="002620AE"/>
    <w:rsid w:val="00262679"/>
    <w:rsid w:val="00274967"/>
    <w:rsid w:val="00276E06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B1EEB"/>
    <w:rsid w:val="003B24F1"/>
    <w:rsid w:val="003E30D5"/>
    <w:rsid w:val="003F29A5"/>
    <w:rsid w:val="00410724"/>
    <w:rsid w:val="0041365B"/>
    <w:rsid w:val="00416E23"/>
    <w:rsid w:val="00446292"/>
    <w:rsid w:val="00456E14"/>
    <w:rsid w:val="004679E5"/>
    <w:rsid w:val="00482C32"/>
    <w:rsid w:val="004858BD"/>
    <w:rsid w:val="00496247"/>
    <w:rsid w:val="004A1320"/>
    <w:rsid w:val="004A5A58"/>
    <w:rsid w:val="004C2BD3"/>
    <w:rsid w:val="004C3ED8"/>
    <w:rsid w:val="004E09B5"/>
    <w:rsid w:val="004F41B1"/>
    <w:rsid w:val="00521FAF"/>
    <w:rsid w:val="00522D4B"/>
    <w:rsid w:val="0055494A"/>
    <w:rsid w:val="005623D6"/>
    <w:rsid w:val="00570616"/>
    <w:rsid w:val="0057214C"/>
    <w:rsid w:val="0057544C"/>
    <w:rsid w:val="005754D0"/>
    <w:rsid w:val="00584950"/>
    <w:rsid w:val="005B2599"/>
    <w:rsid w:val="005B423D"/>
    <w:rsid w:val="005C2CB9"/>
    <w:rsid w:val="005C31C8"/>
    <w:rsid w:val="005C3FAC"/>
    <w:rsid w:val="005C40BE"/>
    <w:rsid w:val="005D2062"/>
    <w:rsid w:val="005D7D18"/>
    <w:rsid w:val="005E0556"/>
    <w:rsid w:val="005E4A66"/>
    <w:rsid w:val="005F6D85"/>
    <w:rsid w:val="00635F16"/>
    <w:rsid w:val="00643FA5"/>
    <w:rsid w:val="00646E55"/>
    <w:rsid w:val="00651398"/>
    <w:rsid w:val="00661C89"/>
    <w:rsid w:val="00666A01"/>
    <w:rsid w:val="00666D7E"/>
    <w:rsid w:val="006830E7"/>
    <w:rsid w:val="006904DE"/>
    <w:rsid w:val="006A75AC"/>
    <w:rsid w:val="006D178E"/>
    <w:rsid w:val="00700717"/>
    <w:rsid w:val="00707088"/>
    <w:rsid w:val="00726F29"/>
    <w:rsid w:val="00733995"/>
    <w:rsid w:val="0074377A"/>
    <w:rsid w:val="00744755"/>
    <w:rsid w:val="00750A9D"/>
    <w:rsid w:val="00751BDF"/>
    <w:rsid w:val="00753DD2"/>
    <w:rsid w:val="007612E4"/>
    <w:rsid w:val="007637CA"/>
    <w:rsid w:val="007821C2"/>
    <w:rsid w:val="00790FFF"/>
    <w:rsid w:val="007C2E3A"/>
    <w:rsid w:val="007C42BB"/>
    <w:rsid w:val="007E09E0"/>
    <w:rsid w:val="00803D95"/>
    <w:rsid w:val="0080425B"/>
    <w:rsid w:val="00821C25"/>
    <w:rsid w:val="00826E10"/>
    <w:rsid w:val="0084026D"/>
    <w:rsid w:val="008416AC"/>
    <w:rsid w:val="0084622B"/>
    <w:rsid w:val="0085074F"/>
    <w:rsid w:val="00871371"/>
    <w:rsid w:val="008771D7"/>
    <w:rsid w:val="008B029C"/>
    <w:rsid w:val="008B5772"/>
    <w:rsid w:val="008B6D21"/>
    <w:rsid w:val="008D1541"/>
    <w:rsid w:val="008D38AF"/>
    <w:rsid w:val="008D63B9"/>
    <w:rsid w:val="008E6A39"/>
    <w:rsid w:val="008F3150"/>
    <w:rsid w:val="008F4A2B"/>
    <w:rsid w:val="00901D54"/>
    <w:rsid w:val="009048C1"/>
    <w:rsid w:val="00916A07"/>
    <w:rsid w:val="00937131"/>
    <w:rsid w:val="009601AB"/>
    <w:rsid w:val="009913BD"/>
    <w:rsid w:val="009B3081"/>
    <w:rsid w:val="009B47FA"/>
    <w:rsid w:val="009B795D"/>
    <w:rsid w:val="009D4E9C"/>
    <w:rsid w:val="009D7945"/>
    <w:rsid w:val="009E65E9"/>
    <w:rsid w:val="009E77B4"/>
    <w:rsid w:val="00A01138"/>
    <w:rsid w:val="00A05935"/>
    <w:rsid w:val="00A26769"/>
    <w:rsid w:val="00A54EDB"/>
    <w:rsid w:val="00A97911"/>
    <w:rsid w:val="00AD7891"/>
    <w:rsid w:val="00AE0A12"/>
    <w:rsid w:val="00B03218"/>
    <w:rsid w:val="00B034B1"/>
    <w:rsid w:val="00B15C7E"/>
    <w:rsid w:val="00B216CA"/>
    <w:rsid w:val="00B23738"/>
    <w:rsid w:val="00B23741"/>
    <w:rsid w:val="00B54F47"/>
    <w:rsid w:val="00B65AC9"/>
    <w:rsid w:val="00B732C3"/>
    <w:rsid w:val="00B73D8A"/>
    <w:rsid w:val="00B8305C"/>
    <w:rsid w:val="00BB4E69"/>
    <w:rsid w:val="00BD25A6"/>
    <w:rsid w:val="00BD5AF3"/>
    <w:rsid w:val="00BE28E3"/>
    <w:rsid w:val="00BF7E13"/>
    <w:rsid w:val="00C442D1"/>
    <w:rsid w:val="00C57627"/>
    <w:rsid w:val="00C7661E"/>
    <w:rsid w:val="00C86818"/>
    <w:rsid w:val="00C92E32"/>
    <w:rsid w:val="00C941F5"/>
    <w:rsid w:val="00CF18BF"/>
    <w:rsid w:val="00CF5117"/>
    <w:rsid w:val="00CF569A"/>
    <w:rsid w:val="00D03F79"/>
    <w:rsid w:val="00D120EE"/>
    <w:rsid w:val="00D2785E"/>
    <w:rsid w:val="00D32C55"/>
    <w:rsid w:val="00D3413A"/>
    <w:rsid w:val="00D640DA"/>
    <w:rsid w:val="00D80744"/>
    <w:rsid w:val="00D841FE"/>
    <w:rsid w:val="00D93210"/>
    <w:rsid w:val="00DA333F"/>
    <w:rsid w:val="00DB46F7"/>
    <w:rsid w:val="00E27960"/>
    <w:rsid w:val="00E43F69"/>
    <w:rsid w:val="00E4633B"/>
    <w:rsid w:val="00E5346F"/>
    <w:rsid w:val="00E614BA"/>
    <w:rsid w:val="00EC05E5"/>
    <w:rsid w:val="00EC0FEC"/>
    <w:rsid w:val="00ED2677"/>
    <w:rsid w:val="00ED3F2D"/>
    <w:rsid w:val="00ED517E"/>
    <w:rsid w:val="00EE71E8"/>
    <w:rsid w:val="00F21AD8"/>
    <w:rsid w:val="00F3613C"/>
    <w:rsid w:val="00F4218A"/>
    <w:rsid w:val="00F554A2"/>
    <w:rsid w:val="00F64DA8"/>
    <w:rsid w:val="00F734D4"/>
    <w:rsid w:val="00F94194"/>
    <w:rsid w:val="00FD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7734-6B14-4AB4-B5A8-DD010825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80</cp:revision>
  <cp:lastPrinted>2014-12-24T14:00:00Z</cp:lastPrinted>
  <dcterms:created xsi:type="dcterms:W3CDTF">2014-12-24T12:37:00Z</dcterms:created>
  <dcterms:modified xsi:type="dcterms:W3CDTF">2016-01-11T05:44:00Z</dcterms:modified>
</cp:coreProperties>
</file>